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B0E2" w14:textId="2BDDA9F5" w:rsidR="00782CF1" w:rsidRPr="009F5633" w:rsidRDefault="00D86D47" w:rsidP="00782CF1">
      <w:pPr>
        <w:rPr>
          <w:lang w:val="lv-LV"/>
        </w:rPr>
      </w:pPr>
      <w:r w:rsidRPr="009F5633">
        <w:rPr>
          <w:noProof/>
          <w:lang w:val="lv-LV"/>
        </w:rPr>
        <w:drawing>
          <wp:anchor distT="0" distB="0" distL="114300" distR="114300" simplePos="0" relativeHeight="251659264" behindDoc="0" locked="0" layoutInCell="1" allowOverlap="1" wp14:anchorId="2B1A2EF2" wp14:editId="3F3330D0">
            <wp:simplePos x="0" y="0"/>
            <wp:positionH relativeFrom="column">
              <wp:posOffset>-434340</wp:posOffset>
            </wp:positionH>
            <wp:positionV relativeFrom="paragraph">
              <wp:posOffset>-975360</wp:posOffset>
            </wp:positionV>
            <wp:extent cx="3752850" cy="83322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499" cy="83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633">
        <w:rPr>
          <w:rFonts w:eastAsia="Times New Roman"/>
          <w:noProof/>
          <w:lang w:val="lv-LV"/>
        </w:rPr>
        <w:drawing>
          <wp:anchor distT="0" distB="0" distL="114300" distR="114300" simplePos="0" relativeHeight="251665408" behindDoc="0" locked="0" layoutInCell="1" allowOverlap="1" wp14:anchorId="1CAC357D" wp14:editId="3C3EFCEE">
            <wp:simplePos x="0" y="0"/>
            <wp:positionH relativeFrom="margin">
              <wp:posOffset>3378835</wp:posOffset>
            </wp:positionH>
            <wp:positionV relativeFrom="paragraph">
              <wp:posOffset>-892810</wp:posOffset>
            </wp:positionV>
            <wp:extent cx="1358900" cy="530820"/>
            <wp:effectExtent l="0" t="0" r="0" b="3175"/>
            <wp:wrapNone/>
            <wp:docPr id="6" name="Picture 6" descr="cid:104A32F0-C8D6-4809-9A51-9CA704788BD5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E50B7D-64E7-43C1-8C11-DECE1C6D59E4" descr="cid:104A32F0-C8D6-4809-9A51-9CA704788BD5@hom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53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633">
        <w:rPr>
          <w:noProof/>
          <w:lang w:val="lv-LV"/>
        </w:rPr>
        <w:drawing>
          <wp:anchor distT="0" distB="0" distL="114300" distR="114300" simplePos="0" relativeHeight="251663360" behindDoc="0" locked="0" layoutInCell="1" allowOverlap="1" wp14:anchorId="4E66D730" wp14:editId="48E95D54">
            <wp:simplePos x="0" y="0"/>
            <wp:positionH relativeFrom="column">
              <wp:posOffset>5019675</wp:posOffset>
            </wp:positionH>
            <wp:positionV relativeFrom="paragraph">
              <wp:posOffset>-789134</wp:posOffset>
            </wp:positionV>
            <wp:extent cx="1530347" cy="414020"/>
            <wp:effectExtent l="0" t="0" r="0" b="5080"/>
            <wp:wrapNone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47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633">
        <w:rPr>
          <w:noProof/>
          <w:lang w:val="lv-LV"/>
        </w:rPr>
        <w:drawing>
          <wp:anchor distT="0" distB="0" distL="114300" distR="114300" simplePos="0" relativeHeight="251658240" behindDoc="0" locked="0" layoutInCell="1" allowOverlap="1" wp14:anchorId="2B5A063F" wp14:editId="313B4219">
            <wp:simplePos x="0" y="0"/>
            <wp:positionH relativeFrom="margin">
              <wp:posOffset>6944360</wp:posOffset>
            </wp:positionH>
            <wp:positionV relativeFrom="paragraph">
              <wp:posOffset>-799465</wp:posOffset>
            </wp:positionV>
            <wp:extent cx="1208933" cy="431186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33" cy="43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2AF" w:rsidRPr="009F5633">
        <w:rPr>
          <w:noProof/>
          <w:lang w:val="lv-LV"/>
        </w:rPr>
        <w:drawing>
          <wp:anchor distT="0" distB="0" distL="114300" distR="114300" simplePos="0" relativeHeight="251661312" behindDoc="0" locked="0" layoutInCell="1" allowOverlap="1" wp14:anchorId="0338C4BB" wp14:editId="740E3B2C">
            <wp:simplePos x="0" y="0"/>
            <wp:positionH relativeFrom="margin">
              <wp:posOffset>8425815</wp:posOffset>
            </wp:positionH>
            <wp:positionV relativeFrom="paragraph">
              <wp:posOffset>-1228090</wp:posOffset>
            </wp:positionV>
            <wp:extent cx="1249680" cy="1227783"/>
            <wp:effectExtent l="0" t="0" r="7620" b="0"/>
            <wp:wrapNone/>
            <wp:docPr id="4" name="Picture 4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2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164CC" w14:textId="470F6154" w:rsidR="00C232AB" w:rsidRPr="009F5633" w:rsidRDefault="00491B3B" w:rsidP="00782CF1">
      <w:pPr>
        <w:ind w:firstLine="72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lv-LV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lv-LV"/>
        </w:rPr>
        <w:t>S</w:t>
      </w:r>
      <w:r w:rsidRPr="00491B3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lv-LV"/>
        </w:rPr>
        <w:t>eminār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lv-LV"/>
        </w:rPr>
        <w:t>s</w:t>
      </w:r>
      <w:r w:rsidRPr="00491B3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lv-LV"/>
        </w:rPr>
        <w:t xml:space="preserve"> “Digitālā kompetence  un  pieaugušo izglītības pieejamība</w:t>
      </w:r>
      <w:r w:rsidR="0064765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lv-LV"/>
        </w:rPr>
        <w:t>”</w:t>
      </w:r>
      <w:r w:rsidR="00E93A8D" w:rsidRPr="009F5633">
        <w:rPr>
          <w:rStyle w:val="FootnoteReferen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lv-LV"/>
        </w:rPr>
        <w:footnoteReference w:id="1"/>
      </w:r>
    </w:p>
    <w:p w14:paraId="250C07B7" w14:textId="61D2E64E" w:rsidR="00782CF1" w:rsidRPr="009F5633" w:rsidRDefault="00782CF1" w:rsidP="00782CF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</w:pPr>
    </w:p>
    <w:p w14:paraId="577B71EF" w14:textId="1D36FF7D" w:rsidR="00782CF1" w:rsidRPr="009F5633" w:rsidRDefault="00782CF1" w:rsidP="00782CF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</w:pPr>
      <w:r w:rsidRPr="009F563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v-LV"/>
        </w:rPr>
        <w:t>Laiks:</w:t>
      </w:r>
      <w:r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202</w:t>
      </w:r>
      <w:r w:rsidR="009F33F3"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2</w:t>
      </w:r>
      <w:r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.gada </w:t>
      </w:r>
      <w:r w:rsidR="003A6D49"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25</w:t>
      </w:r>
      <w:r w:rsidR="00346B92"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.oktobrī</w:t>
      </w:r>
      <w:r w:rsidR="0039265D"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plkst. </w:t>
      </w:r>
      <w:r w:rsidR="00346B92"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1</w:t>
      </w:r>
      <w:r w:rsidR="003A6D49"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1</w:t>
      </w:r>
      <w:r w:rsidR="0039265D"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:00 – 1</w:t>
      </w:r>
      <w:r w:rsidR="003A6D49"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5</w:t>
      </w:r>
      <w:r w:rsidR="0039265D"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:</w:t>
      </w:r>
      <w:r w:rsidR="006C6646"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00</w:t>
      </w:r>
    </w:p>
    <w:p w14:paraId="33C88F99" w14:textId="08983176" w:rsidR="009F33F3" w:rsidRPr="009F5633" w:rsidRDefault="00782CF1" w:rsidP="008A49B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</w:pPr>
      <w:r w:rsidRPr="009F563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v-LV"/>
        </w:rPr>
        <w:t>Vieta:</w:t>
      </w:r>
      <w:r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</w:t>
      </w:r>
      <w:r w:rsidR="002C0C3D" w:rsidRPr="009F5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Eiropas Savienības māja, Aspazijas bulvāris 28, Centra rajons, Rīga, LV-1050</w:t>
      </w:r>
    </w:p>
    <w:p w14:paraId="06ED4923" w14:textId="76479914" w:rsidR="00B6583E" w:rsidRPr="009F5633" w:rsidRDefault="00782CF1" w:rsidP="00B6583E">
      <w:pPr>
        <w:ind w:firstLine="72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lv-LV"/>
        </w:rPr>
      </w:pPr>
      <w:r w:rsidRPr="009F56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lv-LV"/>
        </w:rPr>
        <w:t>Darba kārtība</w:t>
      </w:r>
    </w:p>
    <w:tbl>
      <w:tblPr>
        <w:tblStyle w:val="GridTable4-Accent2"/>
        <w:tblW w:w="14454" w:type="dxa"/>
        <w:tblLook w:val="04A0" w:firstRow="1" w:lastRow="0" w:firstColumn="1" w:lastColumn="0" w:noHBand="0" w:noVBand="1"/>
      </w:tblPr>
      <w:tblGrid>
        <w:gridCol w:w="1555"/>
        <w:gridCol w:w="7510"/>
        <w:gridCol w:w="5389"/>
      </w:tblGrid>
      <w:tr w:rsidR="00C62F69" w:rsidRPr="009F5633" w14:paraId="31F4EA42" w14:textId="77777777" w:rsidTr="009F5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7C9FE8" w14:textId="77777777" w:rsidR="00C62F69" w:rsidRPr="009F5633" w:rsidRDefault="00C62F69" w:rsidP="00705C90">
            <w:pPr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7510" w:type="dxa"/>
          </w:tcPr>
          <w:p w14:paraId="360F598E" w14:textId="77777777" w:rsidR="00C62F69" w:rsidRPr="009F5633" w:rsidRDefault="00C62F69" w:rsidP="00705C9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5389" w:type="dxa"/>
          </w:tcPr>
          <w:p w14:paraId="05EB6100" w14:textId="77777777" w:rsidR="00C62F69" w:rsidRPr="009F5633" w:rsidRDefault="00C62F69" w:rsidP="00705C9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Vadītājs</w:t>
            </w:r>
          </w:p>
        </w:tc>
      </w:tr>
      <w:tr w:rsidR="00C62F69" w:rsidRPr="009F5633" w14:paraId="0C27E4C0" w14:textId="77777777" w:rsidTr="009F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CBB4BB" w14:textId="77777777" w:rsidR="00C62F69" w:rsidRPr="009F5633" w:rsidRDefault="00C62F69" w:rsidP="00705C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11.00 - 11.15</w:t>
            </w:r>
          </w:p>
        </w:tc>
        <w:tc>
          <w:tcPr>
            <w:tcW w:w="7510" w:type="dxa"/>
          </w:tcPr>
          <w:p w14:paraId="70E119BC" w14:textId="77777777" w:rsidR="00C62F69" w:rsidRPr="009F5633" w:rsidRDefault="00C62F69" w:rsidP="00705C9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Ierašanās, reģistrēšanās, kafijas pauze</w:t>
            </w:r>
          </w:p>
        </w:tc>
        <w:tc>
          <w:tcPr>
            <w:tcW w:w="5389" w:type="dxa"/>
          </w:tcPr>
          <w:p w14:paraId="06A53D28" w14:textId="77777777" w:rsidR="00C62F69" w:rsidRPr="009F5633" w:rsidRDefault="00C62F69" w:rsidP="00705C9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62F69" w:rsidRPr="009F5633" w14:paraId="04EC272D" w14:textId="77777777" w:rsidTr="009F563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7F5C95" w14:textId="77777777" w:rsidR="00C62F69" w:rsidRPr="009F5633" w:rsidRDefault="00C62F69" w:rsidP="00705C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11.15 - 11.30</w:t>
            </w:r>
          </w:p>
        </w:tc>
        <w:tc>
          <w:tcPr>
            <w:tcW w:w="7510" w:type="dxa"/>
          </w:tcPr>
          <w:p w14:paraId="3E0FC13B" w14:textId="13ABB0A5" w:rsidR="00C62F69" w:rsidRPr="009F5633" w:rsidRDefault="00C62F69" w:rsidP="00705C9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Projekts “Mācīt digitāli”. Projekta mērķi, īstenotās aktivitātes, izstrādātie materiāli. Digitālās kompetences izvērtēšanas rīks. Digitālie rīki migrantu un mazākumtautību atbalstam. Digitālo resursu rokasgrāmata.</w:t>
            </w:r>
          </w:p>
        </w:tc>
        <w:tc>
          <w:tcPr>
            <w:tcW w:w="5389" w:type="dxa"/>
          </w:tcPr>
          <w:p w14:paraId="7D74CD12" w14:textId="77777777" w:rsidR="00C62F69" w:rsidRPr="009F5633" w:rsidRDefault="00C62F69" w:rsidP="00705C9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Pieaugušo izglītības apvienības direktore Sarmīte Pīlāte</w:t>
            </w:r>
          </w:p>
        </w:tc>
      </w:tr>
      <w:tr w:rsidR="00C62F69" w:rsidRPr="009F5633" w14:paraId="7EB48D47" w14:textId="77777777" w:rsidTr="009F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2A791BB" w14:textId="77777777" w:rsidR="00C62F69" w:rsidRPr="009F5633" w:rsidRDefault="00C62F69" w:rsidP="00705C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11.30 - 12.30</w:t>
            </w:r>
          </w:p>
        </w:tc>
        <w:tc>
          <w:tcPr>
            <w:tcW w:w="7510" w:type="dxa"/>
          </w:tcPr>
          <w:p w14:paraId="218EAF77" w14:textId="77777777" w:rsidR="00C62F69" w:rsidRPr="009F5633" w:rsidRDefault="00C62F69" w:rsidP="00705C90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Digitālās kompetences un pieaugušo izglītības pieejamības nodrošināšana Latvijā</w:t>
            </w:r>
          </w:p>
          <w:p w14:paraId="79EE3DDF" w14:textId="77777777" w:rsidR="00C62F69" w:rsidRPr="009F5633" w:rsidRDefault="00C62F69" w:rsidP="00705C9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389" w:type="dxa"/>
          </w:tcPr>
          <w:p w14:paraId="43C88574" w14:textId="77777777" w:rsidR="00C62F69" w:rsidRPr="009F5633" w:rsidRDefault="00C62F69" w:rsidP="00B97A4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Pieaugušo izglītības apvienības padomes priekšsēdētāja, Mg.org.psych., andragoģe, sistēmiskā konsultante Iluta Krūmiņa</w:t>
            </w:r>
          </w:p>
        </w:tc>
      </w:tr>
      <w:tr w:rsidR="00C62F69" w:rsidRPr="009F5633" w14:paraId="526775D1" w14:textId="77777777" w:rsidTr="009F563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9CCA56" w14:textId="00F3AA15" w:rsidR="00C62F69" w:rsidRPr="009F5633" w:rsidRDefault="00C62F69" w:rsidP="00705C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12.30 - </w:t>
            </w:r>
            <w:r w:rsidR="009902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</w:t>
            </w: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9902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00</w:t>
            </w:r>
          </w:p>
        </w:tc>
        <w:tc>
          <w:tcPr>
            <w:tcW w:w="7510" w:type="dxa"/>
          </w:tcPr>
          <w:p w14:paraId="6D0B34A8" w14:textId="77777777" w:rsidR="00C62F69" w:rsidRPr="009F5633" w:rsidRDefault="00C62F69" w:rsidP="00705C9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Kafijas pauze</w:t>
            </w:r>
          </w:p>
        </w:tc>
        <w:tc>
          <w:tcPr>
            <w:tcW w:w="5389" w:type="dxa"/>
          </w:tcPr>
          <w:p w14:paraId="61F01521" w14:textId="77777777" w:rsidR="00C62F69" w:rsidRPr="009F5633" w:rsidRDefault="00C62F69" w:rsidP="00705C9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62F69" w:rsidRPr="009F5633" w14:paraId="570EC21E" w14:textId="77777777" w:rsidTr="009F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1FC32B" w14:textId="11C2955F" w:rsidR="00C62F69" w:rsidRPr="009F5633" w:rsidRDefault="00C62F69" w:rsidP="00705C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9902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9902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00</w:t>
            </w: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- 1</w:t>
            </w:r>
            <w:r w:rsidR="009902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9902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00</w:t>
            </w:r>
          </w:p>
        </w:tc>
        <w:tc>
          <w:tcPr>
            <w:tcW w:w="7510" w:type="dxa"/>
          </w:tcPr>
          <w:p w14:paraId="6DB99412" w14:textId="2462D5C3" w:rsidR="00C62F69" w:rsidRPr="009F5633" w:rsidRDefault="00C62F69" w:rsidP="00B97A4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Tiešsaistes mācīšanās pandēmijas ēnā: teorētisko un praktisko aspektu analīze </w:t>
            </w:r>
          </w:p>
        </w:tc>
        <w:tc>
          <w:tcPr>
            <w:tcW w:w="5389" w:type="dxa"/>
          </w:tcPr>
          <w:p w14:paraId="0372680F" w14:textId="77777777" w:rsidR="00C62F69" w:rsidRPr="009F5633" w:rsidRDefault="00C62F69" w:rsidP="00705C9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Dr. Inga Jēkabsone, SIA “Magnetic Professional” pētniece</w:t>
            </w:r>
          </w:p>
        </w:tc>
      </w:tr>
      <w:tr w:rsidR="00C62F69" w:rsidRPr="009F5633" w14:paraId="2903E87C" w14:textId="77777777" w:rsidTr="009F563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C39DB5A" w14:textId="7A154320" w:rsidR="00C62F69" w:rsidRPr="009F5633" w:rsidRDefault="00C62F69" w:rsidP="00705C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9902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9902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00</w:t>
            </w: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- 1</w:t>
            </w:r>
            <w:r w:rsidR="002935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2935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00</w:t>
            </w:r>
          </w:p>
        </w:tc>
        <w:tc>
          <w:tcPr>
            <w:tcW w:w="7510" w:type="dxa"/>
          </w:tcPr>
          <w:p w14:paraId="38135350" w14:textId="6BF594E3" w:rsidR="002935FF" w:rsidRPr="009F5633" w:rsidRDefault="002935FF" w:rsidP="002935F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Ideju laboratorija „Digitālās kompetences veicināšana pieaugušajiem - esošās situācijas analīze un jaunu iespēju meklējumi”</w:t>
            </w:r>
          </w:p>
          <w:p w14:paraId="02A0FF77" w14:textId="5870082A" w:rsidR="00C62F69" w:rsidRPr="009F5633" w:rsidRDefault="00C62F69" w:rsidP="00705C9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</w:p>
        </w:tc>
        <w:tc>
          <w:tcPr>
            <w:tcW w:w="5389" w:type="dxa"/>
          </w:tcPr>
          <w:p w14:paraId="75751DC4" w14:textId="2B684E79" w:rsidR="00C62F69" w:rsidRPr="009F5633" w:rsidRDefault="002935FF" w:rsidP="00705C9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56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Pieaugušo izglītības apvienības Latvijas Pieaugušo izglītības apvienības padomes priekšsēdētāja, Mg.org.psych., andragoģe, sistēmiskā konsultante Iluta Krūmiņa</w:t>
            </w:r>
          </w:p>
        </w:tc>
      </w:tr>
    </w:tbl>
    <w:p w14:paraId="3AC4FD76" w14:textId="6D1D8FFD" w:rsidR="00B6583E" w:rsidRPr="009F5633" w:rsidRDefault="00B6583E" w:rsidP="006B3715">
      <w:pPr>
        <w:spacing w:after="1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</w:pPr>
    </w:p>
    <w:sectPr w:rsidR="00B6583E" w:rsidRPr="009F5633" w:rsidSect="002B22AF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7D2E" w14:textId="77777777" w:rsidR="00F261E4" w:rsidRDefault="00F261E4" w:rsidP="00E93A8D">
      <w:pPr>
        <w:spacing w:after="0" w:line="240" w:lineRule="auto"/>
      </w:pPr>
      <w:r>
        <w:separator/>
      </w:r>
    </w:p>
  </w:endnote>
  <w:endnote w:type="continuationSeparator" w:id="0">
    <w:p w14:paraId="24AF9411" w14:textId="77777777" w:rsidR="00F261E4" w:rsidRDefault="00F261E4" w:rsidP="00E9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7FC6" w14:textId="77777777" w:rsidR="00F261E4" w:rsidRDefault="00F261E4" w:rsidP="00E93A8D">
      <w:pPr>
        <w:spacing w:after="0" w:line="240" w:lineRule="auto"/>
      </w:pPr>
      <w:r>
        <w:separator/>
      </w:r>
    </w:p>
  </w:footnote>
  <w:footnote w:type="continuationSeparator" w:id="0">
    <w:p w14:paraId="0FD19519" w14:textId="77777777" w:rsidR="00F261E4" w:rsidRDefault="00F261E4" w:rsidP="00E93A8D">
      <w:pPr>
        <w:spacing w:after="0" w:line="240" w:lineRule="auto"/>
      </w:pPr>
      <w:r>
        <w:continuationSeparator/>
      </w:r>
    </w:p>
  </w:footnote>
  <w:footnote w:id="1">
    <w:p w14:paraId="5AC3990D" w14:textId="25D4B35E" w:rsidR="00E93A8D" w:rsidRPr="00E93A8D" w:rsidRDefault="00E93A8D">
      <w:pPr>
        <w:pStyle w:val="FootnoteText"/>
        <w:rPr>
          <w:rFonts w:ascii="Times New Roman" w:hAnsi="Times New Roman" w:cs="Times New Roman"/>
          <w:lang w:val="lv-LV"/>
        </w:rPr>
      </w:pPr>
      <w:r w:rsidRPr="00E93A8D">
        <w:rPr>
          <w:rStyle w:val="FootnoteReference"/>
          <w:rFonts w:ascii="Times New Roman" w:hAnsi="Times New Roman" w:cs="Times New Roman"/>
        </w:rPr>
        <w:footnoteRef/>
      </w:r>
      <w:r w:rsidRPr="00E93A8D">
        <w:rPr>
          <w:rFonts w:ascii="Times New Roman" w:hAnsi="Times New Roman" w:cs="Times New Roman"/>
        </w:rPr>
        <w:t xml:space="preserve"> </w:t>
      </w:r>
      <w:r w:rsidRPr="00E93A8D">
        <w:rPr>
          <w:rFonts w:ascii="Times New Roman" w:hAnsi="Times New Roman" w:cs="Times New Roman"/>
          <w:lang w:val="lv-LV"/>
        </w:rPr>
        <w:t>Seminārs org</w:t>
      </w:r>
      <w:r>
        <w:rPr>
          <w:rFonts w:ascii="Times New Roman" w:hAnsi="Times New Roman" w:cs="Times New Roman"/>
          <w:lang w:val="lv-LV"/>
        </w:rPr>
        <w:t>a</w:t>
      </w:r>
      <w:r w:rsidRPr="00E93A8D">
        <w:rPr>
          <w:rFonts w:ascii="Times New Roman" w:hAnsi="Times New Roman" w:cs="Times New Roman"/>
          <w:lang w:val="lv-LV"/>
        </w:rPr>
        <w:t xml:space="preserve">nizēts </w:t>
      </w:r>
      <w:r>
        <w:rPr>
          <w:rFonts w:ascii="Times New Roman" w:hAnsi="Times New Roman" w:cs="Times New Roman"/>
          <w:lang w:val="lv-LV"/>
        </w:rPr>
        <w:t>p</w:t>
      </w:r>
      <w:r w:rsidRPr="00E93A8D">
        <w:rPr>
          <w:rFonts w:ascii="Times New Roman" w:hAnsi="Times New Roman" w:cs="Times New Roman"/>
          <w:lang w:val="lv-LV"/>
        </w:rPr>
        <w:t>ētniecības projekta “Tiešsaistes pieaugušo izglītības attīstība Latvijas reģionu digitalizācijai un ekonomiskajai izaugsmei, reaģējot uz COVID-19” (Nr. 1.1.1.2/VIAA/4/20/616)</w:t>
      </w:r>
      <w:r>
        <w:rPr>
          <w:rFonts w:ascii="Times New Roman" w:hAnsi="Times New Roman" w:cs="Times New Roman"/>
          <w:lang w:val="lv-LV"/>
        </w:rPr>
        <w:t xml:space="preserve"> </w:t>
      </w:r>
      <w:r w:rsidR="003C2766">
        <w:rPr>
          <w:rFonts w:ascii="Times New Roman" w:hAnsi="Times New Roman" w:cs="Times New Roman"/>
          <w:lang w:val="lv-LV"/>
        </w:rPr>
        <w:t xml:space="preserve">un </w:t>
      </w:r>
      <w:r w:rsidR="003C2766" w:rsidRPr="003C2766">
        <w:rPr>
          <w:rFonts w:ascii="Times New Roman" w:hAnsi="Times New Roman" w:cs="Times New Roman"/>
          <w:lang w:val="lv-LV"/>
        </w:rPr>
        <w:t xml:space="preserve">Erasmus+ projekta “Mācīt digitāli” 2020-1-UK01-KA204-078929 </w:t>
      </w:r>
      <w:r>
        <w:rPr>
          <w:rFonts w:ascii="Times New Roman" w:hAnsi="Times New Roman" w:cs="Times New Roman"/>
          <w:lang w:val="lv-LV"/>
        </w:rPr>
        <w:t>ietvaros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NTYxNzOzMDY3MTdW0lEKTi0uzszPAykwqgUAdjiU8iwAAAA="/>
  </w:docVars>
  <w:rsids>
    <w:rsidRoot w:val="00782CF1"/>
    <w:rsid w:val="000618BD"/>
    <w:rsid w:val="00075F49"/>
    <w:rsid w:val="000A6670"/>
    <w:rsid w:val="001079CE"/>
    <w:rsid w:val="00132810"/>
    <w:rsid w:val="00214268"/>
    <w:rsid w:val="002565AD"/>
    <w:rsid w:val="002736DF"/>
    <w:rsid w:val="00277AAD"/>
    <w:rsid w:val="002935FF"/>
    <w:rsid w:val="0029414F"/>
    <w:rsid w:val="002A3DE6"/>
    <w:rsid w:val="002B22AF"/>
    <w:rsid w:val="002C0C3D"/>
    <w:rsid w:val="002C5E6E"/>
    <w:rsid w:val="002D7B4C"/>
    <w:rsid w:val="00346B92"/>
    <w:rsid w:val="0039265D"/>
    <w:rsid w:val="003A6D49"/>
    <w:rsid w:val="003C133F"/>
    <w:rsid w:val="003C2766"/>
    <w:rsid w:val="003D6075"/>
    <w:rsid w:val="003E673D"/>
    <w:rsid w:val="004117D2"/>
    <w:rsid w:val="00427209"/>
    <w:rsid w:val="004274EE"/>
    <w:rsid w:val="00433634"/>
    <w:rsid w:val="00484790"/>
    <w:rsid w:val="00491B3B"/>
    <w:rsid w:val="00497395"/>
    <w:rsid w:val="004F3882"/>
    <w:rsid w:val="00562F62"/>
    <w:rsid w:val="00600399"/>
    <w:rsid w:val="00641CEF"/>
    <w:rsid w:val="00647653"/>
    <w:rsid w:val="006630DD"/>
    <w:rsid w:val="006964C1"/>
    <w:rsid w:val="006B3715"/>
    <w:rsid w:val="006C6646"/>
    <w:rsid w:val="006E6623"/>
    <w:rsid w:val="00723189"/>
    <w:rsid w:val="00740C21"/>
    <w:rsid w:val="00743C2B"/>
    <w:rsid w:val="00746CF3"/>
    <w:rsid w:val="00782CF1"/>
    <w:rsid w:val="0082369A"/>
    <w:rsid w:val="008262A0"/>
    <w:rsid w:val="00837C50"/>
    <w:rsid w:val="008A49B8"/>
    <w:rsid w:val="008B139F"/>
    <w:rsid w:val="008C7351"/>
    <w:rsid w:val="008D15FD"/>
    <w:rsid w:val="00990249"/>
    <w:rsid w:val="009A0D3F"/>
    <w:rsid w:val="009B2FB2"/>
    <w:rsid w:val="009D16B2"/>
    <w:rsid w:val="009E4426"/>
    <w:rsid w:val="009F33F3"/>
    <w:rsid w:val="009F5633"/>
    <w:rsid w:val="009F7D1F"/>
    <w:rsid w:val="00A214B1"/>
    <w:rsid w:val="00A310D6"/>
    <w:rsid w:val="00A358BC"/>
    <w:rsid w:val="00A44E8D"/>
    <w:rsid w:val="00A645D5"/>
    <w:rsid w:val="00A65509"/>
    <w:rsid w:val="00AA1426"/>
    <w:rsid w:val="00AC123D"/>
    <w:rsid w:val="00AF4771"/>
    <w:rsid w:val="00B30DC9"/>
    <w:rsid w:val="00B44590"/>
    <w:rsid w:val="00B6583E"/>
    <w:rsid w:val="00B84337"/>
    <w:rsid w:val="00B91B09"/>
    <w:rsid w:val="00B92176"/>
    <w:rsid w:val="00B97A4F"/>
    <w:rsid w:val="00BE5EC2"/>
    <w:rsid w:val="00C232AB"/>
    <w:rsid w:val="00C569B7"/>
    <w:rsid w:val="00C62F69"/>
    <w:rsid w:val="00C82713"/>
    <w:rsid w:val="00C95F98"/>
    <w:rsid w:val="00CC5228"/>
    <w:rsid w:val="00CF22DC"/>
    <w:rsid w:val="00D11EF9"/>
    <w:rsid w:val="00D86D47"/>
    <w:rsid w:val="00E93A8D"/>
    <w:rsid w:val="00ED62AA"/>
    <w:rsid w:val="00F261E4"/>
    <w:rsid w:val="00F4143B"/>
    <w:rsid w:val="00F43F1B"/>
    <w:rsid w:val="00F650FF"/>
    <w:rsid w:val="00F7136F"/>
    <w:rsid w:val="00F809B9"/>
    <w:rsid w:val="00F91EE2"/>
    <w:rsid w:val="00F97F22"/>
    <w:rsid w:val="00FD3EC5"/>
    <w:rsid w:val="00FD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9EC40F"/>
  <w15:chartTrackingRefBased/>
  <w15:docId w15:val="{EA2E1BC1-3A0F-4FE1-B6E9-06D6EBB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B658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F3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3F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3A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A8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93A8D"/>
    <w:rPr>
      <w:vertAlign w:val="superscript"/>
    </w:rPr>
  </w:style>
  <w:style w:type="table" w:styleId="GridTable4-Accent4">
    <w:name w:val="Grid Table 4 Accent 4"/>
    <w:basedOn w:val="TableNormal"/>
    <w:uiPriority w:val="49"/>
    <w:rsid w:val="00641CE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C569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5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590"/>
    <w:rPr>
      <w:lang w:val="en-GB"/>
    </w:rPr>
  </w:style>
  <w:style w:type="table" w:styleId="GridTable1Light-Accent2">
    <w:name w:val="Grid Table 1 Light Accent 2"/>
    <w:basedOn w:val="TableNormal"/>
    <w:uiPriority w:val="46"/>
    <w:rsid w:val="00C62F6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104A32F0-C8D6-4809-9A51-9CA704788BD5@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B8B9-2FF5-4EE5-88F1-10173D9A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Jēkabsone</dc:creator>
  <cp:keywords/>
  <dc:description/>
  <cp:lastModifiedBy>Inga Jekabsone</cp:lastModifiedBy>
  <cp:revision>85</cp:revision>
  <dcterms:created xsi:type="dcterms:W3CDTF">2021-01-18T10:59:00Z</dcterms:created>
  <dcterms:modified xsi:type="dcterms:W3CDTF">2022-10-10T09:05:00Z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1617a5b1881aaad13105ccf4a46e347f7b1cdbf8b023d5ff50bb6987cc6974d8</vt:lpwstr>
  </property>
</Properties>
</file>